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2334"/>
        <w:gridCol w:w="1190"/>
        <w:gridCol w:w="2742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AE4565">
        <w:trPr>
          <w:trHeight w:val="5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Р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емонт лифтов и диспетчеризаци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№1», где есть лифты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53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МП "Лифт-ремонт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№1»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347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ООО «Домоуправление №1»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103416 от 01.01.2013г.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под управлением ООО «Домоуправление №1», где есть газовое оборудование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80-ВДГО от 21.04.2014г.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BB0CA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B0CA3" w:rsidRDefault="00BB0CA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3" w:rsidRDefault="00BB0CA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тпуск и потребление тепловой энергии в горячей сетевой 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3" w:rsidRDefault="00BB0CA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ООО «Домоуправление №1»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3" w:rsidRPr="00FE7E61" w:rsidRDefault="00BB0CA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83 от 01.09.2013г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B0CA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Машзавод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FA20A5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3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FA20A5" w:rsidTr="00FE7E61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BB0CA3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 w:rsidR="003F52C7">
              <w:rPr>
                <w:lang w:eastAsia="ru-RU"/>
              </w:rPr>
              <w:t xml:space="preserve"> </w:t>
            </w:r>
            <w:r w:rsidR="003F52C7"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FA20A5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0A5" w:rsidRDefault="00BB0CA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3F52C7">
              <w:t xml:space="preserve"> </w:t>
            </w:r>
            <w:r w:rsidR="003F52C7" w:rsidRPr="003F52C7">
              <w:rPr>
                <w:rFonts w:ascii="Times New Roman" w:hAnsi="Times New Roman"/>
                <w:lang w:eastAsia="ru-RU"/>
              </w:rPr>
              <w:t>лица, проживающие в жилищном фонде, находящимся под управлением ООО «Домоуправление №1»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A20A5" w:rsidRDefault="00FA20A5" w:rsidP="00FA20A5">
      <w:pPr>
        <w:spacing w:after="0" w:line="240" w:lineRule="auto"/>
      </w:pPr>
    </w:p>
    <w:p w:rsidR="00F45979" w:rsidRDefault="00F45979"/>
    <w:sectPr w:rsidR="00F45979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F3443"/>
    <w:rsid w:val="0028416B"/>
    <w:rsid w:val="003160EA"/>
    <w:rsid w:val="003F52C7"/>
    <w:rsid w:val="0057170B"/>
    <w:rsid w:val="00704367"/>
    <w:rsid w:val="007F0116"/>
    <w:rsid w:val="009B6A6F"/>
    <w:rsid w:val="00BB0CA3"/>
    <w:rsid w:val="00F45979"/>
    <w:rsid w:val="00F6530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2014-07-24T05:35:00Z</dcterms:created>
  <dcterms:modified xsi:type="dcterms:W3CDTF">2014-07-28T07:15:00Z</dcterms:modified>
</cp:coreProperties>
</file>